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Ind w:w="93" w:type="dxa"/>
        <w:tblLook w:val="0000"/>
      </w:tblPr>
      <w:tblGrid>
        <w:gridCol w:w="1844"/>
        <w:gridCol w:w="1646"/>
        <w:gridCol w:w="914"/>
        <w:gridCol w:w="1463"/>
        <w:gridCol w:w="1815"/>
        <w:gridCol w:w="1378"/>
      </w:tblGrid>
      <w:tr w:rsidR="00AF345D" w:rsidRPr="00026CEC" w:rsidTr="007B4AA4">
        <w:trPr>
          <w:trHeight w:val="660"/>
        </w:trPr>
        <w:tc>
          <w:tcPr>
            <w:tcW w:w="8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026CEC">
              <w:rPr>
                <w:rFonts w:ascii="仿宋_GB2312" w:eastAsia="仿宋_GB2312" w:hAnsi="宋体" w:cs="宋体" w:hint="eastAsia"/>
                <w:b/>
                <w:bCs/>
                <w:kern w:val="0"/>
                <w:sz w:val="40"/>
                <w:szCs w:val="40"/>
              </w:rPr>
              <w:t>领导干部经济责任审计调查表</w:t>
            </w:r>
          </w:p>
        </w:tc>
      </w:tr>
      <w:tr w:rsidR="00AF345D" w:rsidRPr="00026CEC" w:rsidTr="007B4AA4">
        <w:trPr>
          <w:trHeight w:val="390"/>
        </w:trPr>
        <w:tc>
          <w:tcPr>
            <w:tcW w:w="8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45D" w:rsidRPr="00B447ED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F345D" w:rsidRPr="00026CEC" w:rsidTr="007B4AA4">
        <w:trPr>
          <w:trHeight w:val="540"/>
        </w:trPr>
        <w:tc>
          <w:tcPr>
            <w:tcW w:w="89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制表单位：西北农林科技大学审计处</w:t>
            </w:r>
          </w:p>
        </w:tc>
      </w:tr>
      <w:tr w:rsidR="00AF345D" w:rsidRPr="00026CEC" w:rsidTr="007B4AA4">
        <w:trPr>
          <w:trHeight w:val="450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>原任职务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F345D" w:rsidRPr="00026CEC" w:rsidTr="007B4AA4">
        <w:trPr>
          <w:trHeight w:val="45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>任职时间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F345D" w:rsidRPr="00026CEC" w:rsidTr="007B4AA4">
        <w:trPr>
          <w:trHeight w:val="450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>离任时间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F345D" w:rsidRPr="00026CEC" w:rsidTr="007B4AA4">
        <w:trPr>
          <w:trHeight w:val="4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>主管工作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>是（否）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/有（无）</w:t>
            </w:r>
          </w:p>
        </w:tc>
      </w:tr>
      <w:tr w:rsidR="00AF345D" w:rsidRPr="00026CEC" w:rsidTr="007B4AA4">
        <w:trPr>
          <w:trHeight w:val="624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>任职期间主管经济活动履行职责情况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1、是否依法履行财务管理职责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F345D" w:rsidRPr="00026CEC" w:rsidTr="007B4AA4">
        <w:trPr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F345D" w:rsidRPr="00026CEC" w:rsidTr="007B4AA4">
        <w:trPr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2、是否制定本单位经济管理制度及执行情况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F345D" w:rsidRPr="00026CEC" w:rsidTr="007B4AA4">
        <w:trPr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F345D" w:rsidRPr="00026CEC" w:rsidTr="007B4AA4">
        <w:trPr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3、重大经济决策是否按规定程序进行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F345D" w:rsidRPr="00026CEC" w:rsidTr="007B4AA4">
        <w:trPr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F345D" w:rsidRPr="00026CEC" w:rsidTr="007B4AA4">
        <w:trPr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4、各项收入支出是否纳入预算管理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F345D" w:rsidRPr="00026CEC" w:rsidTr="007B4AA4">
        <w:trPr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F345D" w:rsidRPr="00026CEC" w:rsidTr="007B4AA4">
        <w:trPr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5、经费开支是否真实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F345D" w:rsidRPr="00026CEC" w:rsidTr="007B4AA4">
        <w:trPr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F345D" w:rsidRPr="00026CEC" w:rsidTr="007B4AA4">
        <w:trPr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5D" w:rsidRPr="00026CEC" w:rsidRDefault="00AF345D" w:rsidP="00B447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6、有无私设“</w:t>
            </w:r>
            <w:r w:rsidR="00B447ED">
              <w:rPr>
                <w:rFonts w:ascii="仿宋_GB2312" w:eastAsia="仿宋_GB2312" w:hAnsi="宋体" w:cs="宋体" w:hint="eastAsia"/>
                <w:kern w:val="0"/>
                <w:sz w:val="24"/>
              </w:rPr>
              <w:t>小金库</w:t>
            </w: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>”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F345D" w:rsidRPr="00026CEC" w:rsidTr="007B4AA4">
        <w:trPr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F345D" w:rsidRPr="00026CEC" w:rsidTr="007B4AA4">
        <w:trPr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7、是否执行收支两条线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F345D" w:rsidRPr="00026CEC" w:rsidTr="007B4AA4">
        <w:trPr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F345D" w:rsidRPr="00026CEC" w:rsidTr="007B4AA4">
        <w:trPr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8、有无违规违纪和损失浪费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F345D" w:rsidRPr="00026CEC" w:rsidTr="007B4AA4">
        <w:trPr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F345D" w:rsidRPr="00026CEC" w:rsidTr="007B4AA4">
        <w:trPr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9、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各类资产是否安全完整、保值增值</w:t>
            </w:r>
            <w:r w:rsidRPr="00026CEC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F345D" w:rsidRPr="00026CEC" w:rsidTr="007B4AA4">
        <w:trPr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F345D" w:rsidRPr="00026CEC" w:rsidTr="007B4AA4">
        <w:trPr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10、</w:t>
            </w: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>其他要说明的问题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5D" w:rsidRPr="00026CEC" w:rsidRDefault="00AF345D" w:rsidP="007B4A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F345D" w:rsidRPr="00026CEC" w:rsidTr="007B4AA4">
        <w:trPr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F345D" w:rsidRPr="00026CEC" w:rsidTr="007B4AA4">
        <w:trPr>
          <w:trHeight w:val="216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5D" w:rsidRPr="00026CEC" w:rsidRDefault="00AF345D" w:rsidP="007B4A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6CEC">
              <w:rPr>
                <w:rFonts w:ascii="宋体" w:hAnsi="宋体" w:cs="宋体" w:hint="eastAsia"/>
                <w:kern w:val="0"/>
                <w:sz w:val="24"/>
              </w:rPr>
              <w:t>建议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345D" w:rsidRPr="00026CEC" w:rsidRDefault="00AF345D" w:rsidP="007B4AA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6CE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F345D" w:rsidRPr="00026CEC" w:rsidTr="007B4AA4">
        <w:trPr>
          <w:trHeight w:val="285"/>
        </w:trPr>
        <w:tc>
          <w:tcPr>
            <w:tcW w:w="89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45D" w:rsidRDefault="00AF345D" w:rsidP="007B4AA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6CEC">
              <w:rPr>
                <w:rFonts w:ascii="宋体" w:hAnsi="宋体" w:cs="宋体" w:hint="eastAsia"/>
                <w:kern w:val="0"/>
                <w:sz w:val="24"/>
              </w:rPr>
              <w:t>填表人：</w:t>
            </w:r>
            <w:r w:rsidR="00B447ED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</w:t>
            </w:r>
            <w:r w:rsidR="00B447ED" w:rsidRPr="00026CEC"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  <w:p w:rsidR="00AF345D" w:rsidRPr="00026CEC" w:rsidRDefault="00AF345D" w:rsidP="007B4AA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22C7A" w:rsidRDefault="00622C7A"/>
    <w:sectPr w:rsidR="00622C7A" w:rsidSect="00622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34F" w:rsidRDefault="009E334F" w:rsidP="00B447ED">
      <w:r>
        <w:separator/>
      </w:r>
    </w:p>
  </w:endnote>
  <w:endnote w:type="continuationSeparator" w:id="1">
    <w:p w:rsidR="009E334F" w:rsidRDefault="009E334F" w:rsidP="00B44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34F" w:rsidRDefault="009E334F" w:rsidP="00B447ED">
      <w:r>
        <w:separator/>
      </w:r>
    </w:p>
  </w:footnote>
  <w:footnote w:type="continuationSeparator" w:id="1">
    <w:p w:rsidR="009E334F" w:rsidRDefault="009E334F" w:rsidP="00B447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45D"/>
    <w:rsid w:val="00456DC9"/>
    <w:rsid w:val="00622C7A"/>
    <w:rsid w:val="009E334F"/>
    <w:rsid w:val="00AF345D"/>
    <w:rsid w:val="00B4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4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47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4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47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卢跃</dc:creator>
  <cp:lastModifiedBy>卢跃</cp:lastModifiedBy>
  <cp:revision>2</cp:revision>
  <dcterms:created xsi:type="dcterms:W3CDTF">2017-07-07T07:42:00Z</dcterms:created>
  <dcterms:modified xsi:type="dcterms:W3CDTF">2017-07-10T01:43:00Z</dcterms:modified>
</cp:coreProperties>
</file>